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262AD1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BB5EB3">
        <w:rPr>
          <w:rFonts w:ascii="Arial" w:hAnsi="Arial" w:cs="Arial"/>
          <w:b/>
          <w:sz w:val="24"/>
          <w:szCs w:val="24"/>
        </w:rPr>
        <w:t>21</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066132D3"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361AF">
        <w:rPr>
          <w:rFonts w:ascii="Arial" w:hAnsi="Arial" w:cs="Arial"/>
          <w:sz w:val="24"/>
          <w:szCs w:val="24"/>
        </w:rPr>
        <w:t>_______</w:t>
      </w:r>
      <w:r w:rsidRPr="00AD5C02">
        <w:rPr>
          <w:rFonts w:ascii="Arial" w:hAnsi="Arial" w:cs="Arial"/>
          <w:sz w:val="24"/>
          <w:szCs w:val="24"/>
        </w:rPr>
        <w:t xml:space="preserve"> objavil poziv za javno zbiranje ponudb za prodajo gozdno lesnih sortimentov (dalje GLS) številka </w:t>
      </w:r>
      <w:r w:rsidR="00E9532C">
        <w:rPr>
          <w:rFonts w:ascii="Arial" w:hAnsi="Arial" w:cs="Arial"/>
          <w:sz w:val="24"/>
          <w:szCs w:val="24"/>
        </w:rPr>
        <w:t>21</w:t>
      </w:r>
      <w:r w:rsidR="00F361AF">
        <w:rPr>
          <w:rFonts w:ascii="Arial" w:hAnsi="Arial" w:cs="Arial"/>
          <w:sz w:val="24"/>
          <w:szCs w:val="24"/>
        </w:rPr>
        <w:t>-2021</w:t>
      </w:r>
      <w:r w:rsidR="00E9532C">
        <w:rPr>
          <w:rFonts w:ascii="Arial" w:hAnsi="Arial" w:cs="Arial"/>
          <w:sz w:val="24"/>
          <w:szCs w:val="24"/>
        </w:rPr>
        <w:t xml:space="preserve"> hlodovina smreke</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8495" w:type="dxa"/>
        <w:tblCellMar>
          <w:left w:w="70" w:type="dxa"/>
          <w:right w:w="70" w:type="dxa"/>
        </w:tblCellMar>
        <w:tblLook w:val="04A0" w:firstRow="1" w:lastRow="0" w:firstColumn="1" w:lastColumn="0" w:noHBand="0" w:noVBand="1"/>
      </w:tblPr>
      <w:tblGrid>
        <w:gridCol w:w="3959"/>
        <w:gridCol w:w="2410"/>
        <w:gridCol w:w="2126"/>
      </w:tblGrid>
      <w:tr w:rsidR="0099239D" w:rsidRPr="00AD5C02" w14:paraId="5E2744A9" w14:textId="77777777" w:rsidTr="00FC23BD">
        <w:trPr>
          <w:trHeight w:val="300"/>
        </w:trPr>
        <w:tc>
          <w:tcPr>
            <w:tcW w:w="849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3AE8E7BF" w:rsidR="0099239D" w:rsidRPr="00AD5C02" w:rsidRDefault="00BB5EB3" w:rsidP="00AA2E4C">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 xml:space="preserve">HLODOVINA SMREKE </w:t>
            </w:r>
          </w:p>
        </w:tc>
      </w:tr>
      <w:tr w:rsidR="00BB5EB3" w:rsidRPr="00AD5C02" w14:paraId="2FDDA49A" w14:textId="77777777" w:rsidTr="00A31142">
        <w:trPr>
          <w:trHeight w:val="336"/>
        </w:trPr>
        <w:tc>
          <w:tcPr>
            <w:tcW w:w="3959" w:type="dxa"/>
            <w:tcBorders>
              <w:top w:val="single" w:sz="4" w:space="0" w:color="auto"/>
              <w:left w:val="single" w:sz="4" w:space="0" w:color="auto"/>
              <w:bottom w:val="single" w:sz="4" w:space="0" w:color="auto"/>
              <w:right w:val="single" w:sz="4" w:space="0" w:color="auto"/>
            </w:tcBorders>
            <w:noWrap/>
            <w:vAlign w:val="center"/>
          </w:tcPr>
          <w:p w14:paraId="6FB5BCF3" w14:textId="52A55667" w:rsidR="00BB5EB3" w:rsidRPr="00FC23BD" w:rsidRDefault="00BB5EB3" w:rsidP="00BB5EB3">
            <w:pPr>
              <w:spacing w:after="0" w:line="240" w:lineRule="auto"/>
              <w:rPr>
                <w:rFonts w:ascii="Arial" w:hAnsi="Arial" w:cs="Arial"/>
                <w:sz w:val="24"/>
                <w:szCs w:val="24"/>
              </w:rPr>
            </w:pPr>
            <w:r w:rsidRPr="00AD5C02">
              <w:rPr>
                <w:rFonts w:ascii="Arial" w:eastAsia="Times New Roman" w:hAnsi="Arial" w:cs="Arial"/>
                <w:b/>
                <w:bCs/>
                <w:color w:val="000000"/>
                <w:lang w:eastAsia="sl-SI"/>
              </w:rPr>
              <w:t>Naziv  gozdno lesnega sortimenta</w:t>
            </w:r>
          </w:p>
        </w:tc>
        <w:tc>
          <w:tcPr>
            <w:tcW w:w="2410" w:type="dxa"/>
            <w:tcBorders>
              <w:top w:val="nil"/>
              <w:left w:val="nil"/>
              <w:bottom w:val="single" w:sz="8" w:space="0" w:color="auto"/>
              <w:right w:val="single" w:sz="8" w:space="0" w:color="auto"/>
            </w:tcBorders>
            <w:shd w:val="clear" w:color="auto" w:fill="auto"/>
            <w:noWrap/>
            <w:vAlign w:val="center"/>
          </w:tcPr>
          <w:p w14:paraId="2A1E9D88" w14:textId="2BF08E01" w:rsidR="00BB5EB3" w:rsidRPr="00AD5C02" w:rsidRDefault="00BB5EB3" w:rsidP="00BB5EB3">
            <w:pPr>
              <w:spacing w:after="0" w:line="240" w:lineRule="auto"/>
              <w:jc w:val="center"/>
              <w:rPr>
                <w:rFonts w:ascii="Arial" w:eastAsia="Times New Roman" w:hAnsi="Arial" w:cs="Arial"/>
                <w:color w:val="000000"/>
                <w:lang w:eastAsia="sl-SI"/>
              </w:rPr>
            </w:pPr>
            <w:r w:rsidRPr="00AD5C02">
              <w:rPr>
                <w:rFonts w:ascii="Arial" w:eastAsia="Times New Roman" w:hAnsi="Arial" w:cs="Arial"/>
                <w:b/>
                <w:bCs/>
                <w:color w:val="000000"/>
                <w:lang w:eastAsia="sl-SI"/>
              </w:rPr>
              <w:t>Enotna mera</w:t>
            </w:r>
          </w:p>
        </w:tc>
        <w:tc>
          <w:tcPr>
            <w:tcW w:w="2126" w:type="dxa"/>
            <w:tcBorders>
              <w:top w:val="nil"/>
              <w:left w:val="nil"/>
              <w:bottom w:val="single" w:sz="8" w:space="0" w:color="auto"/>
              <w:right w:val="single" w:sz="8" w:space="0" w:color="auto"/>
            </w:tcBorders>
            <w:shd w:val="clear" w:color="auto" w:fill="auto"/>
            <w:noWrap/>
            <w:vAlign w:val="center"/>
          </w:tcPr>
          <w:p w14:paraId="738E2991" w14:textId="46847502" w:rsidR="00BB5EB3" w:rsidRPr="00AD5C02" w:rsidRDefault="00BB5EB3" w:rsidP="00BB5EB3">
            <w:pPr>
              <w:spacing w:after="0" w:line="240" w:lineRule="auto"/>
              <w:jc w:val="center"/>
              <w:rPr>
                <w:rFonts w:ascii="Arial" w:eastAsia="Times New Roman" w:hAnsi="Arial" w:cs="Arial"/>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BB5EB3" w:rsidRPr="00AD5C02" w14:paraId="55D20BE4" w14:textId="77777777" w:rsidTr="00A31142">
        <w:trPr>
          <w:trHeight w:val="336"/>
        </w:trPr>
        <w:tc>
          <w:tcPr>
            <w:tcW w:w="3959" w:type="dxa"/>
            <w:tcBorders>
              <w:top w:val="single" w:sz="4" w:space="0" w:color="auto"/>
              <w:left w:val="single" w:sz="4" w:space="0" w:color="auto"/>
              <w:bottom w:val="single" w:sz="4" w:space="0" w:color="auto"/>
              <w:right w:val="single" w:sz="4" w:space="0" w:color="auto"/>
            </w:tcBorders>
            <w:noWrap/>
            <w:vAlign w:val="center"/>
          </w:tcPr>
          <w:p w14:paraId="40E13BD9" w14:textId="7E06F07F" w:rsidR="00BB5EB3" w:rsidRDefault="00BB5EB3" w:rsidP="00BB5EB3">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SMREKA A1 (Furnir)</w:t>
            </w:r>
          </w:p>
        </w:tc>
        <w:tc>
          <w:tcPr>
            <w:tcW w:w="2410" w:type="dxa"/>
            <w:tcBorders>
              <w:top w:val="nil"/>
              <w:left w:val="nil"/>
              <w:bottom w:val="single" w:sz="8" w:space="0" w:color="auto"/>
              <w:right w:val="single" w:sz="8" w:space="0" w:color="auto"/>
            </w:tcBorders>
            <w:shd w:val="clear" w:color="auto" w:fill="auto"/>
            <w:noWrap/>
            <w:vAlign w:val="center"/>
          </w:tcPr>
          <w:p w14:paraId="1BC1D11F" w14:textId="6B452216" w:rsidR="00BB5EB3" w:rsidRPr="00AD5C02" w:rsidRDefault="00BB5EB3" w:rsidP="00BB5EB3">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126" w:type="dxa"/>
            <w:tcBorders>
              <w:top w:val="nil"/>
              <w:left w:val="nil"/>
              <w:bottom w:val="single" w:sz="8" w:space="0" w:color="auto"/>
              <w:right w:val="single" w:sz="8" w:space="0" w:color="auto"/>
            </w:tcBorders>
            <w:shd w:val="clear" w:color="auto" w:fill="auto"/>
            <w:noWrap/>
            <w:vAlign w:val="center"/>
          </w:tcPr>
          <w:p w14:paraId="75804B34" w14:textId="77777777" w:rsidR="00BB5EB3" w:rsidRPr="00AD5C02" w:rsidRDefault="00BB5EB3" w:rsidP="00BB5EB3">
            <w:pPr>
              <w:spacing w:after="0" w:line="240" w:lineRule="auto"/>
              <w:jc w:val="center"/>
              <w:rPr>
                <w:rFonts w:ascii="Arial" w:eastAsia="Times New Roman" w:hAnsi="Arial" w:cs="Arial"/>
                <w:color w:val="000000"/>
                <w:lang w:eastAsia="sl-SI"/>
              </w:rPr>
            </w:pPr>
          </w:p>
        </w:tc>
      </w:tr>
      <w:tr w:rsidR="00BB5EB3" w:rsidRPr="00AD5C02" w14:paraId="68C49DBA" w14:textId="77777777" w:rsidTr="00A31142">
        <w:trPr>
          <w:trHeight w:val="336"/>
        </w:trPr>
        <w:tc>
          <w:tcPr>
            <w:tcW w:w="3959" w:type="dxa"/>
            <w:tcBorders>
              <w:top w:val="single" w:sz="4" w:space="0" w:color="auto"/>
              <w:left w:val="single" w:sz="4" w:space="0" w:color="auto"/>
              <w:bottom w:val="single" w:sz="4" w:space="0" w:color="auto"/>
              <w:right w:val="single" w:sz="4" w:space="0" w:color="auto"/>
            </w:tcBorders>
            <w:noWrap/>
            <w:vAlign w:val="center"/>
          </w:tcPr>
          <w:p w14:paraId="47889CF0" w14:textId="1D43550B" w:rsidR="00BB5EB3" w:rsidRPr="00FC23BD" w:rsidRDefault="00BB5EB3" w:rsidP="00BB5EB3">
            <w:pPr>
              <w:spacing w:after="0" w:line="240" w:lineRule="auto"/>
              <w:rPr>
                <w:rFonts w:ascii="Arial" w:hAnsi="Arial" w:cs="Arial"/>
                <w:sz w:val="24"/>
                <w:szCs w:val="24"/>
              </w:rPr>
            </w:pPr>
            <w:r>
              <w:rPr>
                <w:rFonts w:ascii="Arial" w:eastAsia="Times New Roman" w:hAnsi="Arial" w:cs="Arial"/>
                <w:color w:val="000000"/>
                <w:lang w:eastAsia="sl-SI"/>
              </w:rPr>
              <w:t>SMREKA A2 (Furnir)</w:t>
            </w:r>
          </w:p>
        </w:tc>
        <w:tc>
          <w:tcPr>
            <w:tcW w:w="2410" w:type="dxa"/>
            <w:tcBorders>
              <w:top w:val="nil"/>
              <w:left w:val="nil"/>
              <w:bottom w:val="single" w:sz="8" w:space="0" w:color="auto"/>
              <w:right w:val="single" w:sz="8" w:space="0" w:color="auto"/>
            </w:tcBorders>
            <w:shd w:val="clear" w:color="auto" w:fill="auto"/>
            <w:noWrap/>
            <w:vAlign w:val="center"/>
          </w:tcPr>
          <w:p w14:paraId="5EF9795A" w14:textId="36BA23E2" w:rsidR="00BB5EB3" w:rsidRPr="00AD5C02" w:rsidRDefault="00BB5EB3" w:rsidP="00BB5EB3">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126" w:type="dxa"/>
            <w:tcBorders>
              <w:top w:val="nil"/>
              <w:left w:val="nil"/>
              <w:bottom w:val="single" w:sz="8" w:space="0" w:color="auto"/>
              <w:right w:val="single" w:sz="8" w:space="0" w:color="auto"/>
            </w:tcBorders>
            <w:shd w:val="clear" w:color="auto" w:fill="auto"/>
            <w:noWrap/>
            <w:vAlign w:val="center"/>
          </w:tcPr>
          <w:p w14:paraId="23B16D8E" w14:textId="77777777" w:rsidR="00BB5EB3" w:rsidRPr="00AD5C02" w:rsidRDefault="00BB5EB3" w:rsidP="00BB5EB3">
            <w:pPr>
              <w:spacing w:after="0" w:line="240" w:lineRule="auto"/>
              <w:jc w:val="center"/>
              <w:rPr>
                <w:rFonts w:ascii="Arial" w:eastAsia="Times New Roman" w:hAnsi="Arial" w:cs="Arial"/>
                <w:color w:val="000000"/>
                <w:lang w:eastAsia="sl-SI"/>
              </w:rPr>
            </w:pPr>
          </w:p>
        </w:tc>
      </w:tr>
      <w:tr w:rsidR="00BB5EB3" w:rsidRPr="00AD5C02" w14:paraId="59C0283D" w14:textId="77777777" w:rsidTr="00A31142">
        <w:trPr>
          <w:trHeight w:val="336"/>
        </w:trPr>
        <w:tc>
          <w:tcPr>
            <w:tcW w:w="3959" w:type="dxa"/>
            <w:tcBorders>
              <w:top w:val="single" w:sz="4" w:space="0" w:color="auto"/>
              <w:left w:val="single" w:sz="4" w:space="0" w:color="auto"/>
              <w:bottom w:val="single" w:sz="4" w:space="0" w:color="auto"/>
              <w:right w:val="single" w:sz="4" w:space="0" w:color="auto"/>
            </w:tcBorders>
            <w:noWrap/>
            <w:vAlign w:val="center"/>
          </w:tcPr>
          <w:p w14:paraId="2B663C45" w14:textId="3B22450A" w:rsidR="00BB5EB3" w:rsidRPr="00FC23BD" w:rsidRDefault="00BB5EB3" w:rsidP="00BB5EB3">
            <w:pPr>
              <w:spacing w:after="0" w:line="240" w:lineRule="auto"/>
              <w:rPr>
                <w:rFonts w:ascii="Arial" w:hAnsi="Arial" w:cs="Arial"/>
                <w:sz w:val="24"/>
                <w:szCs w:val="24"/>
              </w:rPr>
            </w:pPr>
            <w:r>
              <w:rPr>
                <w:rFonts w:ascii="Arial" w:eastAsia="Times New Roman" w:hAnsi="Arial" w:cs="Arial"/>
                <w:color w:val="000000"/>
                <w:lang w:eastAsia="sl-SI"/>
              </w:rPr>
              <w:t>SMREKA A</w:t>
            </w:r>
          </w:p>
        </w:tc>
        <w:tc>
          <w:tcPr>
            <w:tcW w:w="2410" w:type="dxa"/>
            <w:tcBorders>
              <w:top w:val="nil"/>
              <w:left w:val="nil"/>
              <w:bottom w:val="single" w:sz="8" w:space="0" w:color="auto"/>
              <w:right w:val="single" w:sz="8" w:space="0" w:color="auto"/>
            </w:tcBorders>
            <w:shd w:val="clear" w:color="auto" w:fill="auto"/>
            <w:noWrap/>
            <w:vAlign w:val="center"/>
          </w:tcPr>
          <w:p w14:paraId="0C22EE5F" w14:textId="1DFF73AA" w:rsidR="00BB5EB3" w:rsidRPr="00AD5C02" w:rsidRDefault="00BB5EB3" w:rsidP="00BB5EB3">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126" w:type="dxa"/>
            <w:tcBorders>
              <w:top w:val="nil"/>
              <w:left w:val="nil"/>
              <w:bottom w:val="single" w:sz="8" w:space="0" w:color="auto"/>
              <w:right w:val="single" w:sz="8" w:space="0" w:color="auto"/>
            </w:tcBorders>
            <w:shd w:val="clear" w:color="auto" w:fill="auto"/>
            <w:noWrap/>
            <w:vAlign w:val="center"/>
          </w:tcPr>
          <w:p w14:paraId="331F7B0B" w14:textId="77777777" w:rsidR="00BB5EB3" w:rsidRPr="00AD5C02" w:rsidRDefault="00BB5EB3" w:rsidP="00BB5EB3">
            <w:pPr>
              <w:spacing w:after="0" w:line="240" w:lineRule="auto"/>
              <w:jc w:val="center"/>
              <w:rPr>
                <w:rFonts w:ascii="Arial" w:eastAsia="Times New Roman" w:hAnsi="Arial" w:cs="Arial"/>
                <w:color w:val="000000"/>
                <w:lang w:eastAsia="sl-SI"/>
              </w:rPr>
            </w:pPr>
          </w:p>
        </w:tc>
      </w:tr>
      <w:tr w:rsidR="00BB5EB3" w:rsidRPr="00AD5C02" w14:paraId="54CB1C04" w14:textId="77777777" w:rsidTr="00A31142">
        <w:trPr>
          <w:trHeight w:val="336"/>
        </w:trPr>
        <w:tc>
          <w:tcPr>
            <w:tcW w:w="3959" w:type="dxa"/>
            <w:tcBorders>
              <w:top w:val="single" w:sz="4" w:space="0" w:color="auto"/>
              <w:left w:val="single" w:sz="4" w:space="0" w:color="auto"/>
              <w:bottom w:val="single" w:sz="4" w:space="0" w:color="auto"/>
              <w:right w:val="single" w:sz="4" w:space="0" w:color="auto"/>
            </w:tcBorders>
            <w:noWrap/>
            <w:vAlign w:val="center"/>
          </w:tcPr>
          <w:p w14:paraId="0ED003F1" w14:textId="2CBF5365" w:rsidR="00BB5EB3" w:rsidRPr="00FC23BD" w:rsidRDefault="00BB5EB3" w:rsidP="00BB5EB3">
            <w:pPr>
              <w:spacing w:after="0" w:line="240" w:lineRule="auto"/>
              <w:rPr>
                <w:rFonts w:ascii="Arial" w:hAnsi="Arial" w:cs="Arial"/>
                <w:sz w:val="24"/>
                <w:szCs w:val="24"/>
              </w:rPr>
            </w:pPr>
            <w:r>
              <w:rPr>
                <w:rFonts w:ascii="Arial" w:eastAsia="Times New Roman" w:hAnsi="Arial" w:cs="Arial"/>
                <w:color w:val="000000"/>
                <w:lang w:eastAsia="sl-SI"/>
              </w:rPr>
              <w:t>SMREKA B</w:t>
            </w:r>
          </w:p>
        </w:tc>
        <w:tc>
          <w:tcPr>
            <w:tcW w:w="2410" w:type="dxa"/>
            <w:tcBorders>
              <w:top w:val="nil"/>
              <w:left w:val="nil"/>
              <w:bottom w:val="single" w:sz="8" w:space="0" w:color="auto"/>
              <w:right w:val="single" w:sz="8" w:space="0" w:color="auto"/>
            </w:tcBorders>
            <w:shd w:val="clear" w:color="auto" w:fill="auto"/>
            <w:noWrap/>
            <w:vAlign w:val="center"/>
          </w:tcPr>
          <w:p w14:paraId="5D33F54A" w14:textId="6C04FD13" w:rsidR="00BB5EB3" w:rsidRPr="00AD5C02" w:rsidRDefault="00BB5EB3" w:rsidP="00BB5EB3">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126" w:type="dxa"/>
            <w:tcBorders>
              <w:top w:val="nil"/>
              <w:left w:val="nil"/>
              <w:bottom w:val="single" w:sz="8" w:space="0" w:color="auto"/>
              <w:right w:val="single" w:sz="8" w:space="0" w:color="auto"/>
            </w:tcBorders>
            <w:shd w:val="clear" w:color="auto" w:fill="auto"/>
            <w:noWrap/>
            <w:vAlign w:val="center"/>
          </w:tcPr>
          <w:p w14:paraId="2D55EF53" w14:textId="77777777" w:rsidR="00BB5EB3" w:rsidRPr="00AD5C02" w:rsidRDefault="00BB5EB3" w:rsidP="00BB5EB3">
            <w:pPr>
              <w:spacing w:after="0" w:line="240" w:lineRule="auto"/>
              <w:jc w:val="center"/>
              <w:rPr>
                <w:rFonts w:ascii="Arial" w:eastAsia="Times New Roman" w:hAnsi="Arial" w:cs="Arial"/>
                <w:color w:val="000000"/>
                <w:lang w:eastAsia="sl-SI"/>
              </w:rPr>
            </w:pPr>
          </w:p>
        </w:tc>
      </w:tr>
      <w:tr w:rsidR="00BB5EB3" w:rsidRPr="00AD5C02" w14:paraId="798F2485" w14:textId="77777777" w:rsidTr="00A31142">
        <w:trPr>
          <w:trHeight w:val="336"/>
        </w:trPr>
        <w:tc>
          <w:tcPr>
            <w:tcW w:w="3959" w:type="dxa"/>
            <w:tcBorders>
              <w:top w:val="single" w:sz="4" w:space="0" w:color="auto"/>
              <w:left w:val="single" w:sz="4" w:space="0" w:color="auto"/>
              <w:bottom w:val="single" w:sz="4" w:space="0" w:color="auto"/>
              <w:right w:val="single" w:sz="4" w:space="0" w:color="auto"/>
            </w:tcBorders>
            <w:noWrap/>
            <w:vAlign w:val="center"/>
          </w:tcPr>
          <w:p w14:paraId="6BCD74C7" w14:textId="42EF1D76" w:rsidR="00BB5EB3" w:rsidRPr="00FC23BD" w:rsidRDefault="00BB5EB3" w:rsidP="00BB5EB3">
            <w:pPr>
              <w:spacing w:after="0" w:line="240" w:lineRule="auto"/>
              <w:rPr>
                <w:rFonts w:ascii="Arial" w:hAnsi="Arial" w:cs="Arial"/>
                <w:sz w:val="24"/>
                <w:szCs w:val="24"/>
              </w:rPr>
            </w:pPr>
            <w:r>
              <w:rPr>
                <w:rFonts w:ascii="Arial" w:eastAsia="Times New Roman" w:hAnsi="Arial" w:cs="Arial"/>
                <w:color w:val="000000"/>
                <w:lang w:eastAsia="sl-SI"/>
              </w:rPr>
              <w:t>SMREKA C</w:t>
            </w:r>
          </w:p>
        </w:tc>
        <w:tc>
          <w:tcPr>
            <w:tcW w:w="2410" w:type="dxa"/>
            <w:tcBorders>
              <w:top w:val="nil"/>
              <w:left w:val="nil"/>
              <w:bottom w:val="single" w:sz="8" w:space="0" w:color="auto"/>
              <w:right w:val="single" w:sz="8" w:space="0" w:color="auto"/>
            </w:tcBorders>
            <w:shd w:val="clear" w:color="auto" w:fill="auto"/>
            <w:noWrap/>
            <w:vAlign w:val="center"/>
          </w:tcPr>
          <w:p w14:paraId="4405F466" w14:textId="166DA436" w:rsidR="00BB5EB3" w:rsidRPr="00AD5C02" w:rsidRDefault="00BB5EB3" w:rsidP="00BB5EB3">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126" w:type="dxa"/>
            <w:tcBorders>
              <w:top w:val="nil"/>
              <w:left w:val="nil"/>
              <w:bottom w:val="single" w:sz="8" w:space="0" w:color="auto"/>
              <w:right w:val="single" w:sz="8" w:space="0" w:color="auto"/>
            </w:tcBorders>
            <w:shd w:val="clear" w:color="auto" w:fill="auto"/>
            <w:noWrap/>
            <w:vAlign w:val="center"/>
          </w:tcPr>
          <w:p w14:paraId="337DBB81" w14:textId="77777777" w:rsidR="00BB5EB3" w:rsidRPr="00AD5C02" w:rsidRDefault="00BB5EB3" w:rsidP="00BB5EB3">
            <w:pPr>
              <w:spacing w:after="0" w:line="240" w:lineRule="auto"/>
              <w:jc w:val="center"/>
              <w:rPr>
                <w:rFonts w:ascii="Arial" w:eastAsia="Times New Roman" w:hAnsi="Arial" w:cs="Arial"/>
                <w:color w:val="000000"/>
                <w:lang w:eastAsia="sl-SI"/>
              </w:rPr>
            </w:pPr>
          </w:p>
        </w:tc>
      </w:tr>
      <w:tr w:rsidR="00BB5EB3" w:rsidRPr="00AD5C02" w14:paraId="4230FA26" w14:textId="77777777" w:rsidTr="00A31142">
        <w:trPr>
          <w:trHeight w:val="336"/>
        </w:trPr>
        <w:tc>
          <w:tcPr>
            <w:tcW w:w="3959" w:type="dxa"/>
            <w:tcBorders>
              <w:top w:val="single" w:sz="4" w:space="0" w:color="auto"/>
              <w:left w:val="single" w:sz="4" w:space="0" w:color="auto"/>
              <w:bottom w:val="single" w:sz="4" w:space="0" w:color="auto"/>
              <w:right w:val="single" w:sz="4" w:space="0" w:color="auto"/>
            </w:tcBorders>
            <w:noWrap/>
            <w:vAlign w:val="center"/>
          </w:tcPr>
          <w:p w14:paraId="04D724FA" w14:textId="6A4A148D" w:rsidR="00BB5EB3" w:rsidRPr="00FC23BD" w:rsidRDefault="00BB5EB3" w:rsidP="00BB5EB3">
            <w:pPr>
              <w:spacing w:after="0" w:line="240" w:lineRule="auto"/>
              <w:rPr>
                <w:rFonts w:ascii="Arial" w:hAnsi="Arial" w:cs="Arial"/>
                <w:sz w:val="24"/>
                <w:szCs w:val="24"/>
              </w:rPr>
            </w:pPr>
            <w:r>
              <w:rPr>
                <w:rFonts w:ascii="Arial" w:eastAsia="Times New Roman" w:hAnsi="Arial" w:cs="Arial"/>
                <w:color w:val="000000"/>
                <w:lang w:eastAsia="sl-SI"/>
              </w:rPr>
              <w:t>SMREKA D1</w:t>
            </w:r>
          </w:p>
        </w:tc>
        <w:tc>
          <w:tcPr>
            <w:tcW w:w="2410" w:type="dxa"/>
            <w:tcBorders>
              <w:top w:val="nil"/>
              <w:left w:val="nil"/>
              <w:bottom w:val="single" w:sz="8" w:space="0" w:color="auto"/>
              <w:right w:val="single" w:sz="8" w:space="0" w:color="auto"/>
            </w:tcBorders>
            <w:shd w:val="clear" w:color="auto" w:fill="auto"/>
            <w:noWrap/>
            <w:vAlign w:val="center"/>
          </w:tcPr>
          <w:p w14:paraId="4CB2323B" w14:textId="58F7E3D7" w:rsidR="00BB5EB3" w:rsidRPr="00AD5C02" w:rsidRDefault="00BB5EB3" w:rsidP="00BB5EB3">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126" w:type="dxa"/>
            <w:tcBorders>
              <w:top w:val="nil"/>
              <w:left w:val="nil"/>
              <w:bottom w:val="single" w:sz="8" w:space="0" w:color="auto"/>
              <w:right w:val="single" w:sz="8" w:space="0" w:color="auto"/>
            </w:tcBorders>
            <w:shd w:val="clear" w:color="auto" w:fill="auto"/>
            <w:noWrap/>
            <w:vAlign w:val="center"/>
          </w:tcPr>
          <w:p w14:paraId="6B3DF01A" w14:textId="77777777" w:rsidR="00BB5EB3" w:rsidRPr="00AD5C02" w:rsidRDefault="00BB5EB3" w:rsidP="00BB5EB3">
            <w:pPr>
              <w:spacing w:after="0" w:line="240" w:lineRule="auto"/>
              <w:jc w:val="center"/>
              <w:rPr>
                <w:rFonts w:ascii="Arial" w:eastAsia="Times New Roman" w:hAnsi="Arial" w:cs="Arial"/>
                <w:color w:val="000000"/>
                <w:lang w:eastAsia="sl-SI"/>
              </w:rPr>
            </w:pPr>
          </w:p>
        </w:tc>
      </w:tr>
      <w:tr w:rsidR="00BB5EB3" w:rsidRPr="00AD5C02" w14:paraId="748B6044" w14:textId="77777777" w:rsidTr="00A31142">
        <w:trPr>
          <w:trHeight w:val="336"/>
        </w:trPr>
        <w:tc>
          <w:tcPr>
            <w:tcW w:w="3959" w:type="dxa"/>
            <w:tcBorders>
              <w:top w:val="single" w:sz="4" w:space="0" w:color="auto"/>
              <w:left w:val="single" w:sz="4" w:space="0" w:color="auto"/>
              <w:bottom w:val="single" w:sz="4" w:space="0" w:color="auto"/>
              <w:right w:val="single" w:sz="4" w:space="0" w:color="auto"/>
            </w:tcBorders>
            <w:noWrap/>
            <w:vAlign w:val="center"/>
          </w:tcPr>
          <w:p w14:paraId="360E3E12" w14:textId="37035983" w:rsidR="00BB5EB3" w:rsidRPr="00FC23BD" w:rsidRDefault="00BB5EB3" w:rsidP="00BB5EB3">
            <w:pPr>
              <w:spacing w:after="0" w:line="240" w:lineRule="auto"/>
              <w:rPr>
                <w:rFonts w:ascii="Arial" w:hAnsi="Arial" w:cs="Arial"/>
                <w:sz w:val="24"/>
                <w:szCs w:val="24"/>
              </w:rPr>
            </w:pPr>
            <w:r>
              <w:rPr>
                <w:rFonts w:ascii="Arial" w:eastAsia="Times New Roman" w:hAnsi="Arial" w:cs="Arial"/>
                <w:color w:val="000000"/>
                <w:lang w:eastAsia="sl-SI"/>
              </w:rPr>
              <w:t>SMREKA D2</w:t>
            </w:r>
          </w:p>
        </w:tc>
        <w:tc>
          <w:tcPr>
            <w:tcW w:w="2410" w:type="dxa"/>
            <w:tcBorders>
              <w:top w:val="nil"/>
              <w:left w:val="nil"/>
              <w:bottom w:val="single" w:sz="8" w:space="0" w:color="auto"/>
              <w:right w:val="single" w:sz="8" w:space="0" w:color="auto"/>
            </w:tcBorders>
            <w:shd w:val="clear" w:color="auto" w:fill="auto"/>
            <w:noWrap/>
            <w:vAlign w:val="center"/>
          </w:tcPr>
          <w:p w14:paraId="5B6FF6CE" w14:textId="6F8F58CA" w:rsidR="00BB5EB3" w:rsidRPr="00AD5C02" w:rsidRDefault="00BB5EB3" w:rsidP="00BB5EB3">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126" w:type="dxa"/>
            <w:tcBorders>
              <w:top w:val="nil"/>
              <w:left w:val="nil"/>
              <w:bottom w:val="single" w:sz="8" w:space="0" w:color="auto"/>
              <w:right w:val="single" w:sz="8" w:space="0" w:color="auto"/>
            </w:tcBorders>
            <w:shd w:val="clear" w:color="auto" w:fill="auto"/>
            <w:noWrap/>
            <w:vAlign w:val="center"/>
          </w:tcPr>
          <w:p w14:paraId="715C1480" w14:textId="77777777" w:rsidR="00BB5EB3" w:rsidRPr="00AD5C02" w:rsidRDefault="00BB5EB3" w:rsidP="00BB5EB3">
            <w:pPr>
              <w:spacing w:after="0" w:line="240" w:lineRule="auto"/>
              <w:jc w:val="center"/>
              <w:rPr>
                <w:rFonts w:ascii="Arial" w:eastAsia="Times New Roman" w:hAnsi="Arial" w:cs="Arial"/>
                <w:color w:val="000000"/>
                <w:lang w:eastAsia="sl-SI"/>
              </w:rPr>
            </w:pPr>
          </w:p>
        </w:tc>
      </w:tr>
      <w:tr w:rsidR="00BB5EB3" w:rsidRPr="00AD5C02" w14:paraId="72D8D039" w14:textId="77777777" w:rsidTr="00FC23BD">
        <w:trPr>
          <w:trHeight w:val="336"/>
        </w:trPr>
        <w:tc>
          <w:tcPr>
            <w:tcW w:w="3959" w:type="dxa"/>
            <w:tcBorders>
              <w:top w:val="nil"/>
              <w:left w:val="single" w:sz="8" w:space="0" w:color="auto"/>
              <w:bottom w:val="single" w:sz="8" w:space="0" w:color="auto"/>
              <w:right w:val="single" w:sz="8" w:space="0" w:color="auto"/>
            </w:tcBorders>
            <w:shd w:val="clear" w:color="auto" w:fill="auto"/>
            <w:noWrap/>
          </w:tcPr>
          <w:p w14:paraId="0F2871CA" w14:textId="77777777" w:rsidR="00BB5EB3" w:rsidRPr="00FC23BD" w:rsidRDefault="00BB5EB3" w:rsidP="00BB5EB3">
            <w:pPr>
              <w:spacing w:after="0" w:line="240" w:lineRule="auto"/>
              <w:rPr>
                <w:rFonts w:ascii="Arial" w:hAnsi="Arial" w:cs="Arial"/>
                <w:sz w:val="24"/>
                <w:szCs w:val="24"/>
              </w:rPr>
            </w:pPr>
          </w:p>
        </w:tc>
        <w:tc>
          <w:tcPr>
            <w:tcW w:w="2410" w:type="dxa"/>
            <w:tcBorders>
              <w:top w:val="nil"/>
              <w:left w:val="nil"/>
              <w:bottom w:val="single" w:sz="8" w:space="0" w:color="auto"/>
              <w:right w:val="single" w:sz="8" w:space="0" w:color="auto"/>
            </w:tcBorders>
            <w:shd w:val="clear" w:color="auto" w:fill="auto"/>
            <w:noWrap/>
            <w:vAlign w:val="center"/>
          </w:tcPr>
          <w:p w14:paraId="1DA21692" w14:textId="77777777" w:rsidR="00BB5EB3" w:rsidRPr="00AD5C02" w:rsidRDefault="00BB5EB3" w:rsidP="00BB5EB3">
            <w:pPr>
              <w:spacing w:after="0" w:line="240" w:lineRule="auto"/>
              <w:jc w:val="center"/>
              <w:rPr>
                <w:rFonts w:ascii="Arial" w:eastAsia="Times New Roman" w:hAnsi="Arial" w:cs="Arial"/>
                <w:color w:val="000000"/>
                <w:lang w:eastAsia="sl-SI"/>
              </w:rPr>
            </w:pPr>
          </w:p>
        </w:tc>
        <w:tc>
          <w:tcPr>
            <w:tcW w:w="2126" w:type="dxa"/>
            <w:tcBorders>
              <w:top w:val="nil"/>
              <w:left w:val="nil"/>
              <w:bottom w:val="single" w:sz="8" w:space="0" w:color="auto"/>
              <w:right w:val="single" w:sz="8" w:space="0" w:color="auto"/>
            </w:tcBorders>
            <w:shd w:val="clear" w:color="auto" w:fill="auto"/>
            <w:noWrap/>
            <w:vAlign w:val="center"/>
          </w:tcPr>
          <w:p w14:paraId="6E489DC0" w14:textId="77777777" w:rsidR="00BB5EB3" w:rsidRPr="00AD5C02" w:rsidRDefault="00BB5EB3" w:rsidP="00BB5EB3">
            <w:pPr>
              <w:spacing w:after="0" w:line="240" w:lineRule="auto"/>
              <w:jc w:val="center"/>
              <w:rPr>
                <w:rFonts w:ascii="Arial" w:eastAsia="Times New Roman" w:hAnsi="Arial" w:cs="Arial"/>
                <w:color w:val="000000"/>
                <w:lang w:eastAsia="sl-SI"/>
              </w:rPr>
            </w:pPr>
          </w:p>
        </w:tc>
      </w:tr>
      <w:tr w:rsidR="00BB5EB3" w:rsidRPr="00AD5C02" w14:paraId="78265F87" w14:textId="77777777" w:rsidTr="00FC23BD">
        <w:trPr>
          <w:trHeight w:val="336"/>
        </w:trPr>
        <w:tc>
          <w:tcPr>
            <w:tcW w:w="849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7874C758" w:rsidR="00BB5EB3" w:rsidRPr="00AD5C02" w:rsidRDefault="00BB5EB3" w:rsidP="00BB5EB3">
            <w:pPr>
              <w:spacing w:after="0" w:line="240" w:lineRule="auto"/>
              <w:jc w:val="center"/>
              <w:rPr>
                <w:rFonts w:ascii="Arial" w:eastAsia="Times New Roman" w:hAnsi="Arial" w:cs="Arial"/>
                <w:color w:val="000000"/>
                <w:lang w:eastAsia="sl-SI"/>
              </w:rPr>
            </w:pPr>
            <w:r w:rsidRPr="00BB5EB3">
              <w:rPr>
                <w:rFonts w:ascii="Arial" w:hAnsi="Arial" w:cs="Arial"/>
                <w:b/>
                <w:bCs/>
                <w:sz w:val="24"/>
                <w:szCs w:val="24"/>
              </w:rPr>
              <w:t>Skupaj pog. količina</w:t>
            </w:r>
            <w:r w:rsidRPr="00FC23BD">
              <w:rPr>
                <w:rFonts w:ascii="Arial" w:hAnsi="Arial" w:cs="Arial"/>
                <w:sz w:val="24"/>
                <w:szCs w:val="24"/>
              </w:rPr>
              <w:t xml:space="preserve">: </w:t>
            </w:r>
            <w:r>
              <w:rPr>
                <w:rFonts w:ascii="Arial" w:hAnsi="Arial" w:cs="Arial"/>
                <w:sz w:val="24"/>
                <w:szCs w:val="24"/>
              </w:rPr>
              <w:t>___________</w:t>
            </w:r>
            <w:r w:rsidRPr="00FC23BD">
              <w:rPr>
                <w:rFonts w:ascii="Arial" w:hAnsi="Arial" w:cs="Arial"/>
                <w:sz w:val="24"/>
                <w:szCs w:val="24"/>
              </w:rPr>
              <w:t xml:space="preserve"> </w:t>
            </w:r>
            <w:r w:rsidRPr="00BB5EB3">
              <w:rPr>
                <w:rFonts w:ascii="Arial" w:hAnsi="Arial" w:cs="Arial"/>
                <w:b/>
                <w:bCs/>
                <w:sz w:val="24"/>
                <w:szCs w:val="24"/>
              </w:rPr>
              <w:t>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052EBB9C"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A801DA">
        <w:rPr>
          <w:rFonts w:ascii="Arial" w:hAnsi="Arial" w:cs="Arial"/>
          <w:sz w:val="24"/>
          <w:szCs w:val="24"/>
        </w:rPr>
        <w:t>____________</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48463C0D" w14:textId="77777777" w:rsidR="00BB5EB3" w:rsidRPr="00BB5EB3" w:rsidRDefault="00575C01" w:rsidP="00BB5EB3">
      <w:pPr>
        <w:spacing w:after="0" w:line="259" w:lineRule="auto"/>
        <w:jc w:val="both"/>
        <w:rPr>
          <w:rFonts w:ascii="Arial" w:hAnsi="Arial" w:cs="Arial"/>
          <w:sz w:val="24"/>
          <w:szCs w:val="24"/>
        </w:rPr>
      </w:pPr>
      <w:r w:rsidRPr="00AD5C02">
        <w:rPr>
          <w:rFonts w:ascii="Arial" w:hAnsi="Arial" w:cs="Arial"/>
          <w:sz w:val="24"/>
          <w:szCs w:val="24"/>
        </w:rPr>
        <w:t xml:space="preserve">2.4. </w:t>
      </w:r>
      <w:r w:rsidR="00BB5EB3" w:rsidRPr="00BB5EB3">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497A962A" w:rsidR="00C028AA" w:rsidRPr="00AD5C02" w:rsidRDefault="00C028AA" w:rsidP="00BB5EB3">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3ACFEDD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xml:space="preserve">. odstavku 4. člena te pogodbe, </w:t>
      </w:r>
      <w:r w:rsidR="001B004A" w:rsidRPr="00AD5C02">
        <w:rPr>
          <w:rFonts w:ascii="Arial" w:hAnsi="Arial" w:cs="Arial"/>
          <w:sz w:val="24"/>
          <w:szCs w:val="24"/>
        </w:rPr>
        <w:lastRenderedPageBreak/>
        <w:t>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6E5B4B5A" w:rsidR="009D4179" w:rsidRPr="00BB5EB3" w:rsidRDefault="00DB4640" w:rsidP="009C3867">
      <w:pPr>
        <w:jc w:val="both"/>
        <w:rPr>
          <w:rFonts w:ascii="Arial" w:hAnsi="Arial" w:cs="Arial"/>
          <w:b/>
          <w:bCs/>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Prodajalec in kupec se dogovorita, da rok plačila za prodane GLS in opravljene storitve znaša 30 dni od dne izstavitve računa.</w:t>
      </w:r>
      <w:r w:rsidR="00652231" w:rsidRPr="00BB5EB3">
        <w:rPr>
          <w:rFonts w:ascii="Arial" w:hAnsi="Arial" w:cs="Arial"/>
          <w:b/>
          <w:bCs/>
          <w:sz w:val="24"/>
          <w:szCs w:val="24"/>
        </w:rPr>
        <w:t xml:space="preserve"> //</w:t>
      </w:r>
      <w:r w:rsidR="00BB5EB3">
        <w:rPr>
          <w:rFonts w:ascii="Arial" w:hAnsi="Arial" w:cs="Arial"/>
          <w:b/>
          <w:bCs/>
          <w:sz w:val="24"/>
          <w:szCs w:val="24"/>
        </w:rPr>
        <w:t xml:space="preserve"> </w:t>
      </w:r>
      <w:r w:rsidR="009D4179" w:rsidRPr="00AD5C02">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4AAAF544"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7.1. Pogodbeni stranki ugotavljata, da bo kupec v roku 5 dni od podpisa pogodbe v zavarovanje terjatev prodajalca do kupca, prodajalcu izročil:</w:t>
      </w:r>
    </w:p>
    <w:p w14:paraId="1B901955" w14:textId="77777777" w:rsidR="00652231" w:rsidRPr="00652231" w:rsidRDefault="00652231" w:rsidP="00652231">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652231" w:rsidRPr="00652231" w14:paraId="4F6CB2A0" w14:textId="77777777" w:rsidTr="00652231">
        <w:tc>
          <w:tcPr>
            <w:tcW w:w="2303" w:type="dxa"/>
            <w:tcBorders>
              <w:top w:val="single" w:sz="4" w:space="0" w:color="000000"/>
              <w:left w:val="single" w:sz="4" w:space="0" w:color="000000"/>
              <w:bottom w:val="single" w:sz="4" w:space="0" w:color="000000"/>
              <w:right w:val="nil"/>
            </w:tcBorders>
            <w:hideMark/>
          </w:tcPr>
          <w:p w14:paraId="02288D60"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tcPr>
          <w:p w14:paraId="68C457E4" w14:textId="77777777" w:rsidR="00652231" w:rsidRPr="00652231" w:rsidRDefault="00652231">
            <w:pPr>
              <w:spacing w:after="0"/>
              <w:jc w:val="both"/>
              <w:rPr>
                <w:rFonts w:ascii="Arial" w:hAnsi="Arial" w:cs="Arial"/>
                <w:sz w:val="24"/>
                <w:szCs w:val="24"/>
              </w:rPr>
            </w:pPr>
          </w:p>
        </w:tc>
      </w:tr>
      <w:tr w:rsidR="00652231" w:rsidRPr="00652231" w14:paraId="5ED731AC" w14:textId="77777777" w:rsidTr="00652231">
        <w:tc>
          <w:tcPr>
            <w:tcW w:w="2303" w:type="dxa"/>
            <w:tcBorders>
              <w:top w:val="single" w:sz="4" w:space="0" w:color="000000"/>
              <w:left w:val="single" w:sz="4" w:space="0" w:color="000000"/>
              <w:bottom w:val="single" w:sz="4" w:space="0" w:color="000000"/>
              <w:right w:val="nil"/>
            </w:tcBorders>
            <w:hideMark/>
          </w:tcPr>
          <w:p w14:paraId="180D8B14"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E9532C">
              <w:rPr>
                <w:rFonts w:ascii="Arial" w:hAnsi="Arial" w:cs="Arial"/>
                <w:sz w:val="24"/>
                <w:szCs w:val="24"/>
              </w:rPr>
            </w:r>
            <w:r w:rsidR="00E9532C">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5A9D47C5" w14:textId="7B282902"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Bančno garancijo za zavarovanje plačila blaga, opravljenih storitev, eventualnih zamudnih obresti in ostalih obveznosti iz pogodbe, in sicer v višini ____________ EUR z veljavnostjo do </w:t>
            </w:r>
            <w:r w:rsidR="00A801DA">
              <w:rPr>
                <w:rFonts w:ascii="Arial" w:hAnsi="Arial" w:cs="Arial"/>
                <w:sz w:val="24"/>
                <w:szCs w:val="24"/>
              </w:rPr>
              <w:t>15.02.202</w:t>
            </w:r>
            <w:r w:rsidR="000A6101">
              <w:rPr>
                <w:rFonts w:ascii="Arial" w:hAnsi="Arial" w:cs="Arial"/>
                <w:sz w:val="24"/>
                <w:szCs w:val="24"/>
              </w:rPr>
              <w:t>2</w:t>
            </w:r>
            <w:r w:rsidRPr="00652231">
              <w:rPr>
                <w:rFonts w:ascii="Arial" w:hAnsi="Arial" w:cs="Arial"/>
                <w:sz w:val="24"/>
                <w:szCs w:val="24"/>
              </w:rPr>
              <w:t xml:space="preserve">. Bančna garancija mora biti izstavljena s strani banke, sprejemljive za prodajalca, na prvi poziv, brezpogojna in nepreklicna ter v skladu z Enotnimi pravili za garancije na poziv (EPGP 758). Še pred izdajo mora kupec na tekst </w:t>
            </w:r>
            <w:r w:rsidRPr="00652231">
              <w:rPr>
                <w:rFonts w:ascii="Arial" w:hAnsi="Arial" w:cs="Arial"/>
                <w:sz w:val="24"/>
                <w:szCs w:val="24"/>
              </w:rPr>
              <w:lastRenderedPageBreak/>
              <w:t xml:space="preserve">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652231" w:rsidRPr="00652231" w14:paraId="5D24B34D" w14:textId="77777777" w:rsidTr="00652231">
        <w:tc>
          <w:tcPr>
            <w:tcW w:w="2303" w:type="dxa"/>
            <w:tcBorders>
              <w:top w:val="single" w:sz="4" w:space="0" w:color="000000"/>
              <w:left w:val="single" w:sz="4" w:space="0" w:color="000000"/>
              <w:bottom w:val="single" w:sz="4" w:space="0" w:color="000000"/>
              <w:right w:val="nil"/>
            </w:tcBorders>
            <w:hideMark/>
          </w:tcPr>
          <w:p w14:paraId="00997CEA"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lastRenderedPageBreak/>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E9532C">
              <w:rPr>
                <w:rFonts w:ascii="Arial" w:hAnsi="Arial" w:cs="Arial"/>
                <w:sz w:val="24"/>
                <w:szCs w:val="24"/>
              </w:rPr>
            </w:r>
            <w:r w:rsidR="00E9532C">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B59BFED" w14:textId="674A3FFE"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 EUR z veljavnostjo do </w:t>
            </w:r>
            <w:r w:rsidR="00A801DA">
              <w:rPr>
                <w:rFonts w:ascii="Arial" w:hAnsi="Arial" w:cs="Arial"/>
                <w:sz w:val="24"/>
                <w:szCs w:val="24"/>
              </w:rPr>
              <w:t>15.02.202</w:t>
            </w:r>
            <w:r w:rsidR="000A6101">
              <w:rPr>
                <w:rFonts w:ascii="Arial" w:hAnsi="Arial" w:cs="Arial"/>
                <w:sz w:val="24"/>
                <w:szCs w:val="24"/>
              </w:rPr>
              <w:t>2</w:t>
            </w:r>
            <w:r w:rsidRPr="00652231">
              <w:rPr>
                <w:rFonts w:ascii="Arial" w:hAnsi="Arial" w:cs="Arial"/>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63FF6BE5" w14:textId="77777777" w:rsidR="00652231" w:rsidRPr="00652231" w:rsidRDefault="00652231" w:rsidP="00652231">
      <w:pPr>
        <w:spacing w:after="0"/>
        <w:jc w:val="both"/>
        <w:rPr>
          <w:rFonts w:ascii="Arial" w:hAnsi="Arial" w:cs="Arial"/>
          <w:sz w:val="24"/>
          <w:szCs w:val="24"/>
        </w:rPr>
      </w:pPr>
    </w:p>
    <w:p w14:paraId="58DB2D52"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6B6689AA" w14:textId="77777777" w:rsidR="00652231" w:rsidRPr="00652231" w:rsidRDefault="00652231" w:rsidP="00652231">
      <w:pPr>
        <w:spacing w:after="0"/>
        <w:jc w:val="both"/>
        <w:rPr>
          <w:rFonts w:ascii="Arial" w:hAnsi="Arial" w:cs="Arial"/>
          <w:sz w:val="24"/>
          <w:szCs w:val="24"/>
        </w:rPr>
      </w:pPr>
    </w:p>
    <w:p w14:paraId="57BC27A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7.3. V kolikor kupec ne zagotovi zavarovanja oziroma ga ne zagotovi v dogovorjenem roku, pooblašča prodajalca, da lahko enostransko spremeni plačilni rok dogovorjen s to pogodbo in ga o tem obvesti.</w:t>
      </w:r>
    </w:p>
    <w:p w14:paraId="684A3D42" w14:textId="77777777" w:rsidR="00652231" w:rsidRPr="00652231" w:rsidRDefault="00652231" w:rsidP="00652231">
      <w:pPr>
        <w:spacing w:after="0"/>
        <w:jc w:val="both"/>
        <w:rPr>
          <w:rFonts w:ascii="Arial" w:hAnsi="Arial" w:cs="Arial"/>
          <w:sz w:val="24"/>
          <w:szCs w:val="24"/>
        </w:rPr>
      </w:pPr>
    </w:p>
    <w:p w14:paraId="031CF60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5308D4A5" w14:textId="07786DF9" w:rsidR="00652231" w:rsidRPr="00AD5C02" w:rsidRDefault="00652231" w:rsidP="00C028AA">
      <w:pPr>
        <w:spacing w:after="0"/>
        <w:ind w:left="720"/>
        <w:jc w:val="center"/>
        <w:rPr>
          <w:rFonts w:ascii="Arial" w:hAnsi="Arial" w:cs="Arial"/>
          <w:b/>
          <w:bCs/>
          <w:sz w:val="24"/>
          <w:szCs w:val="24"/>
        </w:rPr>
      </w:pPr>
      <w:r>
        <w:rPr>
          <w:rFonts w:ascii="Arial" w:hAnsi="Arial" w:cs="Arial"/>
          <w:b/>
          <w:bCs/>
          <w:sz w:val="24"/>
          <w:szCs w:val="24"/>
        </w:rPr>
        <w:t>ali</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77777777" w:rsidR="009D4179" w:rsidRPr="00AD5C02"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(avansno plačilo oziroma plačilo po predračunu).</w:t>
      </w:r>
    </w:p>
    <w:p w14:paraId="6C9B5E39" w14:textId="77777777" w:rsidR="009D4179" w:rsidRPr="00AD5C02" w:rsidRDefault="009D4179" w:rsidP="009D4179">
      <w:pPr>
        <w:spacing w:after="0"/>
        <w:jc w:val="both"/>
        <w:rPr>
          <w:rFonts w:ascii="Arial" w:hAnsi="Arial" w:cs="Arial"/>
        </w:rPr>
      </w:pPr>
    </w:p>
    <w:p w14:paraId="391386F3" w14:textId="77777777" w:rsidR="00C028AA" w:rsidRPr="00AD5C02" w:rsidRDefault="00C028AA" w:rsidP="00C028AA">
      <w:pPr>
        <w:spacing w:after="0"/>
        <w:jc w:val="both"/>
        <w:rPr>
          <w:rFonts w:ascii="Arial" w:hAnsi="Arial" w:cs="Arial"/>
          <w:sz w:val="24"/>
          <w:szCs w:val="24"/>
        </w:rPr>
      </w:pP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(t.i.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148151DB"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A801DA">
        <w:rPr>
          <w:rFonts w:ascii="Arial" w:hAnsi="Arial" w:cs="Arial"/>
          <w:sz w:val="24"/>
          <w:szCs w:val="24"/>
        </w:rPr>
        <w:t>31.12.2021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0C2CE109" w:rsidR="00726A26" w:rsidRDefault="00726A26" w:rsidP="00C028AA">
      <w:pPr>
        <w:spacing w:after="0"/>
        <w:jc w:val="both"/>
        <w:rPr>
          <w:rFonts w:ascii="Arial" w:hAnsi="Arial" w:cs="Arial"/>
          <w:bCs/>
          <w:sz w:val="24"/>
          <w:szCs w:val="24"/>
        </w:rPr>
      </w:pPr>
    </w:p>
    <w:p w14:paraId="30C1C6C0" w14:textId="14F27B3C" w:rsidR="00BB5EB3" w:rsidRDefault="00BB5EB3" w:rsidP="00C028AA">
      <w:pPr>
        <w:spacing w:after="0"/>
        <w:jc w:val="both"/>
        <w:rPr>
          <w:rFonts w:ascii="Arial" w:hAnsi="Arial" w:cs="Arial"/>
          <w:bCs/>
          <w:sz w:val="24"/>
          <w:szCs w:val="24"/>
        </w:rPr>
      </w:pPr>
    </w:p>
    <w:p w14:paraId="356E6B37" w14:textId="77777777" w:rsidR="00BB5EB3" w:rsidRPr="00AD5C02" w:rsidRDefault="00BB5EB3"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6E0CF803"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sidR="00BB5EB3">
        <w:rPr>
          <w:rFonts w:ascii="Arial" w:hAnsi="Arial" w:cs="Arial"/>
          <w:sz w:val="24"/>
          <w:szCs w:val="24"/>
        </w:rPr>
        <w:t>______________________</w:t>
      </w:r>
      <w:r w:rsidR="00B155B1" w:rsidRPr="00AD5C02">
        <w:rPr>
          <w:rFonts w:ascii="Arial" w:hAnsi="Arial" w:cs="Arial"/>
          <w:sz w:val="24"/>
          <w:szCs w:val="24"/>
        </w:rPr>
        <w:t xml:space="preserve">, kontakt: </w:t>
      </w:r>
      <w:r w:rsidR="00BB5EB3">
        <w:rPr>
          <w:rFonts w:ascii="Arial" w:hAnsi="Arial" w:cs="Arial"/>
          <w:sz w:val="24"/>
          <w:szCs w:val="24"/>
        </w:rPr>
        <w:t>___________________________</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42654C2D"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ED17B3" w:rsidRPr="00AD5C02">
        <w:rPr>
          <w:rFonts w:ascii="Arial" w:hAnsi="Arial" w:cs="Arial"/>
          <w:sz w:val="24"/>
          <w:szCs w:val="24"/>
        </w:rPr>
        <w:t xml:space="preserve">štirih </w:t>
      </w:r>
      <w:r w:rsidRPr="00AD5C02">
        <w:rPr>
          <w:rFonts w:ascii="Arial" w:hAnsi="Arial" w:cs="Arial"/>
          <w:sz w:val="24"/>
          <w:szCs w:val="24"/>
        </w:rPr>
        <w:t>(</w:t>
      </w:r>
      <w:r w:rsidR="00ED17B3" w:rsidRPr="00AD5C02">
        <w:rPr>
          <w:rFonts w:ascii="Arial" w:hAnsi="Arial" w:cs="Arial"/>
          <w:sz w:val="24"/>
          <w:szCs w:val="24"/>
        </w:rPr>
        <w:t>4</w:t>
      </w:r>
      <w:r w:rsidRPr="00AD5C02">
        <w:rPr>
          <w:rFonts w:ascii="Arial" w:hAnsi="Arial" w:cs="Arial"/>
          <w:sz w:val="24"/>
          <w:szCs w:val="24"/>
        </w:rPr>
        <w:t xml:space="preserve">) enakih izvodih, od katerih prejme vsaka pogodbena stranka po </w:t>
      </w:r>
      <w:r w:rsidR="00ED17B3" w:rsidRPr="00AD5C02">
        <w:rPr>
          <w:rFonts w:ascii="Arial" w:hAnsi="Arial" w:cs="Arial"/>
          <w:sz w:val="24"/>
          <w:szCs w:val="24"/>
        </w:rPr>
        <w:t xml:space="preserve">dva </w:t>
      </w:r>
      <w:r w:rsidRPr="00AD5C02">
        <w:rPr>
          <w:rFonts w:ascii="Arial" w:hAnsi="Arial" w:cs="Arial"/>
          <w:sz w:val="24"/>
          <w:szCs w:val="24"/>
        </w:rPr>
        <w:t>(</w:t>
      </w:r>
      <w:r w:rsidR="00ED17B3" w:rsidRPr="00AD5C02">
        <w:rPr>
          <w:rFonts w:ascii="Arial" w:hAnsi="Arial" w:cs="Arial"/>
          <w:sz w:val="24"/>
          <w:szCs w:val="24"/>
        </w:rPr>
        <w:t>2</w:t>
      </w:r>
      <w:r w:rsidRPr="00AD5C02">
        <w:rPr>
          <w:rFonts w:ascii="Arial" w:hAnsi="Arial" w:cs="Arial"/>
          <w:sz w:val="24"/>
          <w:szCs w:val="24"/>
        </w:rPr>
        <w:t>) izvod</w:t>
      </w:r>
      <w:r w:rsidR="00ED17B3" w:rsidRPr="00AD5C02">
        <w:rPr>
          <w:rFonts w:ascii="Arial" w:hAnsi="Arial" w:cs="Arial"/>
          <w:sz w:val="24"/>
          <w:szCs w:val="24"/>
        </w:rPr>
        <w:t>a</w:t>
      </w:r>
      <w:r w:rsidRPr="00AD5C02">
        <w:rPr>
          <w:rFonts w:ascii="Arial" w:hAnsi="Arial" w:cs="Arial"/>
          <w:sz w:val="24"/>
          <w:szCs w:val="24"/>
        </w:rPr>
        <w:t>.</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7092F695" w14:textId="77777777" w:rsidR="00C62C0A" w:rsidRDefault="00C62C0A" w:rsidP="00ED17B3">
      <w:pPr>
        <w:spacing w:after="0"/>
        <w:jc w:val="both"/>
        <w:rPr>
          <w:rFonts w:ascii="Arial" w:hAnsi="Arial" w:cs="Arial"/>
          <w:sz w:val="24"/>
          <w:szCs w:val="24"/>
        </w:rPr>
      </w:pPr>
    </w:p>
    <w:p w14:paraId="509E39D7" w14:textId="02938647" w:rsidR="00BB5EB3" w:rsidRPr="00AD5C02" w:rsidRDefault="00BB5EB3" w:rsidP="00ED17B3">
      <w:pPr>
        <w:spacing w:after="0"/>
        <w:jc w:val="both"/>
        <w:rPr>
          <w:rFonts w:ascii="Arial" w:hAnsi="Arial" w:cs="Arial"/>
          <w:sz w:val="24"/>
          <w:szCs w:val="24"/>
        </w:rPr>
        <w:sectPr w:rsidR="00BB5EB3" w:rsidRPr="00AD5C02">
          <w:headerReference w:type="default" r:id="rId11"/>
          <w:pgSz w:w="11906" w:h="16838"/>
          <w:pgMar w:top="1417" w:right="1417" w:bottom="1417" w:left="1417" w:header="708" w:footer="708" w:gutter="0"/>
          <w:cols w:space="708"/>
          <w:docGrid w:linePitch="360"/>
        </w:sectPr>
      </w:pPr>
    </w:p>
    <w:p w14:paraId="0A90ECB6" w14:textId="6D94A6CD" w:rsidR="00ED17B3"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p>
    <w:p w14:paraId="7ACFFAE8" w14:textId="77777777" w:rsidR="00075A21" w:rsidRPr="00AD5C02" w:rsidRDefault="00075A21" w:rsidP="00ED17B3">
      <w:pPr>
        <w:spacing w:after="0"/>
        <w:jc w:val="both"/>
        <w:rPr>
          <w:rFonts w:ascii="Arial" w:hAnsi="Arial" w:cs="Arial"/>
          <w:sz w:val="24"/>
          <w:szCs w:val="24"/>
        </w:rPr>
      </w:pP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6813DC38" w:rsidR="00ED17B3" w:rsidRDefault="00ED17B3" w:rsidP="00ED17B3">
      <w:pPr>
        <w:spacing w:after="0"/>
        <w:jc w:val="both"/>
        <w:rPr>
          <w:rFonts w:ascii="Arial" w:hAnsi="Arial" w:cs="Arial"/>
          <w:sz w:val="24"/>
          <w:szCs w:val="24"/>
        </w:rPr>
      </w:pPr>
    </w:p>
    <w:p w14:paraId="5CF435DF" w14:textId="77777777" w:rsidR="00BB5EB3" w:rsidRPr="00AD5C02" w:rsidRDefault="00BB5EB3" w:rsidP="00ED17B3">
      <w:pPr>
        <w:spacing w:after="0"/>
        <w:jc w:val="both"/>
        <w:rPr>
          <w:rFonts w:ascii="Arial" w:hAnsi="Arial" w:cs="Arial"/>
          <w:sz w:val="24"/>
          <w:szCs w:val="24"/>
        </w:rPr>
      </w:pPr>
    </w:p>
    <w:p w14:paraId="76112E5F" w14:textId="77777777" w:rsidR="00BB5EB3" w:rsidRDefault="00BB5EB3" w:rsidP="00ED17B3">
      <w:pPr>
        <w:spacing w:after="0"/>
        <w:jc w:val="both"/>
        <w:rPr>
          <w:rFonts w:ascii="Arial" w:hAnsi="Arial" w:cs="Arial"/>
          <w:sz w:val="24"/>
          <w:szCs w:val="24"/>
        </w:rPr>
      </w:pPr>
    </w:p>
    <w:p w14:paraId="03EEC579" w14:textId="1DB9A58F"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085A5AF5" w:rsidR="00ED17B3" w:rsidRPr="00AD5C02" w:rsidRDefault="00F361AF" w:rsidP="00ED17B3">
      <w:pPr>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21E1245" w:rsidR="00ED17B3" w:rsidRPr="00AD5C02" w:rsidRDefault="00F361AF" w:rsidP="00ED17B3">
      <w:pPr>
        <w:ind w:left="4956" w:hanging="4956"/>
        <w:jc w:val="both"/>
        <w:rPr>
          <w:rFonts w:ascii="Arial" w:hAnsi="Arial" w:cs="Arial"/>
          <w:sz w:val="24"/>
          <w:szCs w:val="24"/>
        </w:rPr>
      </w:pPr>
      <w:r>
        <w:rPr>
          <w:rFonts w:ascii="Arial" w:hAnsi="Arial" w:cs="Arial"/>
          <w:sz w:val="24"/>
          <w:szCs w:val="24"/>
        </w:rPr>
        <w:t>Matjaž Juvančič, poslovni direktor</w:t>
      </w:r>
      <w:r w:rsidR="00ED17B3" w:rsidRPr="00AD5C02">
        <w:rPr>
          <w:rFonts w:ascii="Arial" w:hAnsi="Arial" w:cs="Arial"/>
          <w:sz w:val="24"/>
          <w:szCs w:val="24"/>
        </w:rPr>
        <w:t xml:space="preserve"> </w:t>
      </w:r>
    </w:p>
    <w:p w14:paraId="112019C7" w14:textId="17D9A0FA" w:rsidR="00C62C0A"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30152B1" w14:textId="77777777" w:rsidR="00075A21" w:rsidRPr="00AD5C02" w:rsidRDefault="00075A21" w:rsidP="00C62C0A">
      <w:pPr>
        <w:spacing w:after="0"/>
        <w:jc w:val="both"/>
        <w:rPr>
          <w:rFonts w:ascii="Arial" w:hAnsi="Arial" w:cs="Arial"/>
          <w:sz w:val="24"/>
          <w:szCs w:val="24"/>
        </w:rPr>
      </w:pP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77777777" w:rsidR="00C62C0A" w:rsidRPr="00AD5C02" w:rsidRDefault="00C62C0A" w:rsidP="00C62C0A">
      <w:pPr>
        <w:spacing w:after="0"/>
        <w:jc w:val="both"/>
        <w:rPr>
          <w:rFonts w:ascii="Arial" w:hAnsi="Arial" w:cs="Arial"/>
          <w:sz w:val="24"/>
          <w:szCs w:val="24"/>
        </w:rPr>
      </w:pPr>
    </w:p>
    <w:p w14:paraId="2BA7E5B9" w14:textId="77777777" w:rsidR="00BB5EB3" w:rsidRDefault="00BB5EB3" w:rsidP="00C028AA">
      <w:pPr>
        <w:spacing w:after="0"/>
        <w:rPr>
          <w:rFonts w:ascii="Arial" w:hAnsi="Arial" w:cs="Arial"/>
          <w:sz w:val="24"/>
          <w:szCs w:val="24"/>
        </w:rPr>
      </w:pPr>
    </w:p>
    <w:p w14:paraId="1006E5A3" w14:textId="77777777" w:rsidR="00BB5EB3" w:rsidRDefault="00BB5EB3" w:rsidP="00C028AA">
      <w:pPr>
        <w:spacing w:after="0"/>
        <w:rPr>
          <w:rFonts w:ascii="Arial" w:hAnsi="Arial" w:cs="Arial"/>
          <w:sz w:val="24"/>
          <w:szCs w:val="24"/>
        </w:rPr>
      </w:pPr>
    </w:p>
    <w:p w14:paraId="2FAD608C" w14:textId="6324A626" w:rsidR="00ED17B3" w:rsidRPr="00AD5C02" w:rsidRDefault="00C62C0A" w:rsidP="00C028AA">
      <w:pPr>
        <w:spacing w:after="0"/>
        <w:rPr>
          <w:rFonts w:ascii="Arial" w:hAnsi="Arial" w:cs="Arial"/>
          <w:sz w:val="24"/>
          <w:szCs w:val="24"/>
        </w:rPr>
      </w:pPr>
      <w:r w:rsidRPr="00AD5C02">
        <w:rPr>
          <w:rFonts w:ascii="Arial" w:hAnsi="Arial" w:cs="Arial"/>
          <w:sz w:val="24"/>
          <w:szCs w:val="24"/>
        </w:rPr>
        <w:t>KUPEC:</w:t>
      </w:r>
    </w:p>
    <w:p w14:paraId="7DC527D0" w14:textId="16CF5C30"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A6101"/>
    <w:rsid w:val="000B0977"/>
    <w:rsid w:val="000C3938"/>
    <w:rsid w:val="000D378F"/>
    <w:rsid w:val="000E615A"/>
    <w:rsid w:val="00121C1B"/>
    <w:rsid w:val="001549F4"/>
    <w:rsid w:val="00170F75"/>
    <w:rsid w:val="00177D92"/>
    <w:rsid w:val="001B004A"/>
    <w:rsid w:val="001D7ED5"/>
    <w:rsid w:val="0025616A"/>
    <w:rsid w:val="00271927"/>
    <w:rsid w:val="002C5F25"/>
    <w:rsid w:val="002C6E12"/>
    <w:rsid w:val="00330BDD"/>
    <w:rsid w:val="00347311"/>
    <w:rsid w:val="003543B7"/>
    <w:rsid w:val="0036117C"/>
    <w:rsid w:val="00371F37"/>
    <w:rsid w:val="00380E10"/>
    <w:rsid w:val="0038710F"/>
    <w:rsid w:val="003D6431"/>
    <w:rsid w:val="003F6346"/>
    <w:rsid w:val="00483667"/>
    <w:rsid w:val="004B17F2"/>
    <w:rsid w:val="004B7EC4"/>
    <w:rsid w:val="00507D48"/>
    <w:rsid w:val="00511ACC"/>
    <w:rsid w:val="00575C01"/>
    <w:rsid w:val="00577D9F"/>
    <w:rsid w:val="005802E8"/>
    <w:rsid w:val="005C190A"/>
    <w:rsid w:val="005D5544"/>
    <w:rsid w:val="005E3544"/>
    <w:rsid w:val="005E5734"/>
    <w:rsid w:val="00605354"/>
    <w:rsid w:val="00646B55"/>
    <w:rsid w:val="00652231"/>
    <w:rsid w:val="006F0391"/>
    <w:rsid w:val="00700985"/>
    <w:rsid w:val="00726A26"/>
    <w:rsid w:val="007406D5"/>
    <w:rsid w:val="00740B86"/>
    <w:rsid w:val="00751C47"/>
    <w:rsid w:val="00796858"/>
    <w:rsid w:val="007A596C"/>
    <w:rsid w:val="007D66E7"/>
    <w:rsid w:val="007E733F"/>
    <w:rsid w:val="008076D4"/>
    <w:rsid w:val="00841105"/>
    <w:rsid w:val="008443BD"/>
    <w:rsid w:val="0088123F"/>
    <w:rsid w:val="008B4FEF"/>
    <w:rsid w:val="008D2D61"/>
    <w:rsid w:val="008F1520"/>
    <w:rsid w:val="009038BA"/>
    <w:rsid w:val="0091414F"/>
    <w:rsid w:val="0099239D"/>
    <w:rsid w:val="009C3867"/>
    <w:rsid w:val="009C65A4"/>
    <w:rsid w:val="009D4179"/>
    <w:rsid w:val="009E2CC5"/>
    <w:rsid w:val="00A02244"/>
    <w:rsid w:val="00A05552"/>
    <w:rsid w:val="00A1681E"/>
    <w:rsid w:val="00A801DA"/>
    <w:rsid w:val="00AA78E9"/>
    <w:rsid w:val="00AD5C02"/>
    <w:rsid w:val="00B155B1"/>
    <w:rsid w:val="00B66B28"/>
    <w:rsid w:val="00B8285A"/>
    <w:rsid w:val="00BB5EB3"/>
    <w:rsid w:val="00C028AA"/>
    <w:rsid w:val="00C03412"/>
    <w:rsid w:val="00C62C0A"/>
    <w:rsid w:val="00CA6260"/>
    <w:rsid w:val="00CA79E2"/>
    <w:rsid w:val="00D10198"/>
    <w:rsid w:val="00D2455C"/>
    <w:rsid w:val="00DA00C9"/>
    <w:rsid w:val="00DA642A"/>
    <w:rsid w:val="00DB4640"/>
    <w:rsid w:val="00E33E44"/>
    <w:rsid w:val="00E40539"/>
    <w:rsid w:val="00E45A4F"/>
    <w:rsid w:val="00E854CD"/>
    <w:rsid w:val="00E9532C"/>
    <w:rsid w:val="00ED17B3"/>
    <w:rsid w:val="00F361AF"/>
    <w:rsid w:val="00F46150"/>
    <w:rsid w:val="00FA24A7"/>
    <w:rsid w:val="00FC23BD"/>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5EB3"/>
    <w:pPr>
      <w:spacing w:line="256" w:lineRule="auto"/>
    </w:p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spacing w:line="259" w:lineRule="auto"/>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249500">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39678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8BF1F1-8A04-4884-B7C8-6A87F6732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12</Pages>
  <Words>3960</Words>
  <Characters>22573</Characters>
  <Application>Microsoft Office Word</Application>
  <DocSecurity>0</DocSecurity>
  <Lines>188</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Robi Saje</cp:lastModifiedBy>
  <cp:revision>45</cp:revision>
  <dcterms:created xsi:type="dcterms:W3CDTF">2018-10-10T10:25:00Z</dcterms:created>
  <dcterms:modified xsi:type="dcterms:W3CDTF">2021-07-06T11:20:00Z</dcterms:modified>
</cp:coreProperties>
</file>